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6FA74" w14:textId="77777777" w:rsidR="000638E9" w:rsidRPr="000638E9" w:rsidRDefault="000638E9" w:rsidP="000638E9">
      <w:pPr>
        <w:shd w:val="clear" w:color="auto" w:fill="FFFFFF"/>
        <w:spacing w:line="240" w:lineRule="auto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Tu transferencia ha sido aplicada.</w:t>
      </w:r>
      <w:r w:rsidRPr="000638E9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es-MX"/>
        </w:rPr>
        <w:br/>
        <w:t>Número de autorización 75897.</w:t>
      </w:r>
    </w:p>
    <w:p w14:paraId="0AF31361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retiro:</w:t>
      </w:r>
    </w:p>
    <w:p w14:paraId="2A3B1E8C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CHEQUES M.N. - MXN-**162- MXN</w:t>
      </w:r>
    </w:p>
    <w:p w14:paraId="7D7F482E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de depósito:</w:t>
      </w:r>
    </w:p>
    <w:p w14:paraId="17010BA4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MAXIMA Viridiana-BANAMEX-MXN-497-SEBASTIAN BONIFACIO HERNANDEZ SANCHEZ</w:t>
      </w:r>
    </w:p>
    <w:p w14:paraId="1E286108" w14:textId="77777777" w:rsidR="000638E9" w:rsidRPr="000638E9" w:rsidRDefault="000638E9" w:rsidP="000638E9">
      <w:pPr>
        <w:shd w:val="clear" w:color="auto" w:fill="FFFFFF"/>
        <w:spacing w:before="398" w:after="398" w:line="240" w:lineRule="auto"/>
        <w:textAlignment w:val="baseline"/>
        <w:outlineLvl w:val="2"/>
        <w:rPr>
          <w:rFonts w:ascii="Arial" w:eastAsia="Times New Roman" w:hAnsi="Arial" w:cs="Arial"/>
          <w:color w:val="666666"/>
          <w:sz w:val="27"/>
          <w:szCs w:val="27"/>
          <w:lang w:eastAsia="es-MX"/>
        </w:rPr>
      </w:pPr>
      <w:r w:rsidRPr="000638E9">
        <w:rPr>
          <w:rFonts w:ascii="Arial" w:eastAsia="Times New Roman" w:hAnsi="Arial" w:cs="Arial"/>
          <w:color w:val="666666"/>
          <w:sz w:val="27"/>
          <w:szCs w:val="27"/>
          <w:lang w:eastAsia="es-MX"/>
        </w:rPr>
        <w:t>Detalle de la transferencia</w:t>
      </w:r>
    </w:p>
    <w:p w14:paraId="0E1F2A34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Importe:</w:t>
      </w:r>
    </w:p>
    <w:p w14:paraId="5CA2CC81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$ 1,199.05</w:t>
      </w:r>
    </w:p>
    <w:p w14:paraId="6C8C52DE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Tipo de persona:</w:t>
      </w:r>
    </w:p>
    <w:p w14:paraId="5E53FEF7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Persona física</w:t>
      </w:r>
    </w:p>
    <w:p w14:paraId="57692E5C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Fecha de aplicación:</w:t>
      </w:r>
    </w:p>
    <w:p w14:paraId="79245716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27 </w:t>
      </w:r>
      <w:proofErr w:type="gramStart"/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Ene</w:t>
      </w:r>
      <w:proofErr w:type="gramEnd"/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2025</w:t>
      </w:r>
    </w:p>
    <w:p w14:paraId="022DD4C4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Hora de aplicación:</w:t>
      </w:r>
    </w:p>
    <w:p w14:paraId="33481ABA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Ahora</w:t>
      </w:r>
    </w:p>
    <w:p w14:paraId="70361BE6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Cuenta concentradora:</w:t>
      </w:r>
    </w:p>
    <w:p w14:paraId="66D93E96" w14:textId="77777777" w:rsidR="000638E9" w:rsidRPr="000638E9" w:rsidRDefault="000638E9" w:rsidP="000638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0638E9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No</w:t>
      </w:r>
    </w:p>
    <w:p w14:paraId="0F3080E7" w14:textId="77777777" w:rsidR="00D66CA0" w:rsidRDefault="00D66CA0"/>
    <w:sectPr w:rsidR="00D66CA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8E9"/>
    <w:rsid w:val="000638E9"/>
    <w:rsid w:val="00D6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7E486"/>
  <w15:chartTrackingRefBased/>
  <w15:docId w15:val="{127A1CEB-0F19-49B9-B2DF-87249AF7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8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638E9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styleId="Textoennegrita">
    <w:name w:val="Strong"/>
    <w:basedOn w:val="Fuentedeprrafopredeter"/>
    <w:uiPriority w:val="22"/>
    <w:qFormat/>
    <w:rsid w:val="000638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5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48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4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57198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076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63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7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975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6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0011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246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9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47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4003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2025-01-27T17:53:00Z</dcterms:created>
  <dcterms:modified xsi:type="dcterms:W3CDTF">2025-01-27T17:54:00Z</dcterms:modified>
</cp:coreProperties>
</file>